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145416</wp:posOffset>
                </wp:positionH>
                <wp:positionV relativeFrom="page">
                  <wp:posOffset>191136</wp:posOffset>
                </wp:positionV>
                <wp:extent cx="5562600" cy="7562850"/>
                <wp:effectExtent b="0" l="0" r="0" t="0"/>
                <wp:wrapNone/>
                <wp:docPr id="477" name=""/>
                <a:graphic>
                  <a:graphicData uri="http://schemas.microsoft.com/office/word/2010/wordprocessingShape">
                    <wps:wsp>
                      <wps:cNvSpPr/>
                      <wps:cNvPr id="3" name="Shape 3"/>
                      <wps:spPr>
                        <a:xfrm>
                          <a:off x="2574225" y="0"/>
                          <a:ext cx="5543550" cy="7560000"/>
                        </a:xfrm>
                        <a:prstGeom prst="rect">
                          <a:avLst/>
                        </a:prstGeom>
                        <a:solidFill>
                          <a:srgbClr val="25224C"/>
                        </a:solid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1"/>
                                <w:strike w:val="0"/>
                                <w:color w:val="ffffff"/>
                                <w:sz w:val="80"/>
                                <w:vertAlign w:val="baseline"/>
                              </w:rPr>
                              <w:t xml:space="preserve">E-ATP 202</w:t>
                            </w:r>
                            <w:r w:rsidDel="00000000" w:rsidR="00000000" w:rsidRPr="00000000">
                              <w:rPr>
                                <w:rFonts w:ascii="Calibri" w:cs="Calibri" w:eastAsia="Calibri" w:hAnsi="Calibri"/>
                                <w:b w:val="0"/>
                                <w:i w:val="0"/>
                                <w:smallCaps w:val="1"/>
                                <w:strike w:val="0"/>
                                <w:color w:val="ffffff"/>
                                <w:sz w:val="80"/>
                                <w:vertAlign w:val="baseline"/>
                              </w:rPr>
                              <w:t xml:space="preserve">4</w:t>
                            </w:r>
                            <w:r w:rsidDel="00000000" w:rsidR="00000000" w:rsidRPr="00000000">
                              <w:rPr>
                                <w:rFonts w:ascii="Calibri" w:cs="Calibri" w:eastAsia="Calibri" w:hAnsi="Calibri"/>
                                <w:b w:val="0"/>
                                <w:i w:val="0"/>
                                <w:smallCaps w:val="1"/>
                                <w:strike w:val="0"/>
                                <w:color w:val="ffffff"/>
                                <w:sz w:val="80"/>
                                <w:vertAlign w:val="baseline"/>
                              </w:rPr>
                              <w:t xml:space="preserve"> ROI TOOLKIT</w:t>
                            </w:r>
                          </w:p>
                          <w:p w:rsidR="00000000" w:rsidDel="00000000" w:rsidP="00000000" w:rsidRDefault="00000000" w:rsidRPr="00000000">
                            <w:pPr>
                              <w:spacing w:after="160" w:before="240" w:line="258.0000114440918"/>
                              <w:ind w:left="720" w:right="0" w:firstLine="1440"/>
                              <w:jc w:val="right"/>
                              <w:textDirection w:val="btLr"/>
                            </w:pPr>
                            <w:r w:rsidDel="00000000" w:rsidR="00000000" w:rsidRPr="00000000">
                              <w:rPr>
                                <w:rFonts w:ascii="Calibri" w:cs="Calibri" w:eastAsia="Calibri" w:hAnsi="Calibri"/>
                                <w:b w:val="0"/>
                                <w:i w:val="0"/>
                                <w:smallCaps w:val="1"/>
                                <w:strike w:val="0"/>
                                <w:color w:val="ffffff"/>
                                <w:sz w:val="80"/>
                                <w:vertAlign w:val="baseline"/>
                              </w:rPr>
                            </w:r>
                          </w:p>
                          <w:p w:rsidR="00000000" w:rsidDel="00000000" w:rsidP="00000000" w:rsidRDefault="00000000" w:rsidRPr="00000000">
                            <w:pPr>
                              <w:spacing w:after="160" w:before="240" w:line="258.0000114440918"/>
                              <w:ind w:left="1008.0000305175781" w:right="0" w:firstLine="2016.0000610351562"/>
                              <w:jc w:val="right"/>
                              <w:textDirection w:val="btLr"/>
                            </w:pPr>
                            <w:r w:rsidDel="00000000" w:rsidR="00000000" w:rsidRPr="00000000">
                              <w:rPr>
                                <w:rFonts w:ascii="Calibri" w:cs="Calibri" w:eastAsia="Calibri" w:hAnsi="Calibri"/>
                                <w:b w:val="0"/>
                                <w:i w:val="0"/>
                                <w:smallCaps w:val="1"/>
                                <w:strike w:val="0"/>
                                <w:color w:val="ffffff"/>
                                <w:sz w:val="80"/>
                                <w:vertAlign w:val="baseline"/>
                              </w:rPr>
                            </w:r>
                            <w:r w:rsidDel="00000000" w:rsidR="00000000" w:rsidRPr="00000000">
                              <w:rPr>
                                <w:rFonts w:ascii="Calibri" w:cs="Calibri" w:eastAsia="Calibri" w:hAnsi="Calibri"/>
                                <w:b w:val="0"/>
                                <w:i w:val="0"/>
                                <w:smallCaps w:val="0"/>
                                <w:strike w:val="0"/>
                                <w:color w:val="ffffff"/>
                                <w:sz w:val="21"/>
                                <w:vertAlign w:val="baseline"/>
                              </w:rPr>
                              <w:t xml:space="preserve">     </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145416</wp:posOffset>
                </wp:positionH>
                <wp:positionV relativeFrom="page">
                  <wp:posOffset>191136</wp:posOffset>
                </wp:positionV>
                <wp:extent cx="5562600" cy="7562850"/>
                <wp:effectExtent b="0" l="0" r="0" t="0"/>
                <wp:wrapNone/>
                <wp:docPr id="47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562600" cy="756285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5664201</wp:posOffset>
                </wp:positionH>
                <wp:positionV relativeFrom="page">
                  <wp:align>center</wp:align>
                </wp:positionV>
                <wp:extent cx="1899920" cy="9674860"/>
                <wp:effectExtent b="0" l="0" r="0" t="0"/>
                <wp:wrapNone/>
                <wp:docPr id="476" name=""/>
                <a:graphic>
                  <a:graphicData uri="http://schemas.microsoft.com/office/word/2010/wordprocessingShape">
                    <wps:wsp>
                      <wps:cNvSpPr/>
                      <wps:cNvPr id="2" name="Shape 2"/>
                      <wps:spPr>
                        <a:xfrm>
                          <a:off x="4405565" y="0"/>
                          <a:ext cx="1880870" cy="7560000"/>
                        </a:xfrm>
                        <a:prstGeom prst="rect">
                          <a:avLst/>
                        </a:prstGeom>
                        <a:solidFill>
                          <a:srgbClr val="27AAE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5664201</wp:posOffset>
                </wp:positionH>
                <wp:positionV relativeFrom="page">
                  <wp:align>center</wp:align>
                </wp:positionV>
                <wp:extent cx="1899920" cy="9674860"/>
                <wp:effectExtent b="0" l="0" r="0" t="0"/>
                <wp:wrapNone/>
                <wp:docPr id="47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899920" cy="967486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anchor allowOverlap="1" behindDoc="0" distB="0" distT="0" distL="114300" distR="114300" hidden="0" layoutInCell="1" locked="0" relativeHeight="0" simplePos="0">
            <wp:simplePos x="0" y="0"/>
            <wp:positionH relativeFrom="margin">
              <wp:posOffset>971550</wp:posOffset>
            </wp:positionH>
            <wp:positionV relativeFrom="page">
              <wp:posOffset>1209675</wp:posOffset>
            </wp:positionV>
            <wp:extent cx="2705100" cy="2705100"/>
            <wp:effectExtent b="0" l="0" r="0" t="0"/>
            <wp:wrapTopAndBottom distB="0" distT="0"/>
            <wp:docPr id="478"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705100" cy="270510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4">
      <w:pPr>
        <w:rPr>
          <w:b w:val="1"/>
          <w:sz w:val="48"/>
          <w:szCs w:val="48"/>
        </w:rPr>
      </w:pPr>
      <w:r w:rsidDel="00000000" w:rsidR="00000000" w:rsidRPr="00000000">
        <w:rPr>
          <w:b w:val="1"/>
          <w:sz w:val="48"/>
          <w:szCs w:val="48"/>
          <w:rtl w:val="0"/>
        </w:rPr>
        <w:t xml:space="preserve">Letter for Your Supervisor</w:t>
      </w:r>
    </w:p>
    <w:p w:rsidR="00000000" w:rsidDel="00000000" w:rsidP="00000000" w:rsidRDefault="00000000" w:rsidRPr="00000000" w14:paraId="00000005">
      <w:pPr>
        <w:spacing w:line="240" w:lineRule="auto"/>
        <w:rPr/>
      </w:pPr>
      <w:r w:rsidDel="00000000" w:rsidR="00000000" w:rsidRPr="00000000">
        <w:rPr>
          <w:rtl w:val="0"/>
        </w:rPr>
        <w:t xml:space="preserve">Below is a template for a communication with your leadership if you need to request approval to attend the 2024 E-ATP Conference.</w:t>
      </w:r>
    </w:p>
    <w:p w:rsidR="00000000" w:rsidDel="00000000" w:rsidP="00000000" w:rsidRDefault="00000000" w:rsidRPr="00000000" w14:paraId="00000006">
      <w:pPr>
        <w:rPr/>
      </w:pPr>
      <w:r w:rsidDel="00000000" w:rsidR="00000000" w:rsidRPr="00000000">
        <w:rPr>
          <w:rtl w:val="0"/>
        </w:rPr>
        <w:t xml:space="preserve">Dear &lt;enter name&gt;,</w:t>
      </w:r>
    </w:p>
    <w:p w:rsidR="00000000" w:rsidDel="00000000" w:rsidP="00000000" w:rsidRDefault="00000000" w:rsidRPr="00000000" w14:paraId="00000007">
      <w:pPr>
        <w:rPr/>
      </w:pPr>
      <w:r w:rsidDel="00000000" w:rsidR="00000000" w:rsidRPr="00000000">
        <w:rPr>
          <w:rtl w:val="0"/>
        </w:rPr>
        <w:t xml:space="preserve">I would like to attend the E-ATP 2024 conference, 'Assessing Tomorrow: Shaping the Future Together,' in Berlin, Germany, from October 23-25, 2024. I believe that attending this conference will bring significant benefits to [your company or department]</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At E-ATP, I will learn about [enter subjects], which will assist with [insert current project]. I am also interested in exploring new tools, technologies, best practices, and business strategies to make our organisation more productive and competitive. Attached is a Benefits Worksheet outlining specific sessions and other E-ATP opportunities that will benefit our organisation.</w:t>
      </w:r>
    </w:p>
    <w:p w:rsidR="00000000" w:rsidDel="00000000" w:rsidP="00000000" w:rsidRDefault="00000000" w:rsidRPr="00000000" w14:paraId="00000009">
      <w:pPr>
        <w:rPr/>
      </w:pPr>
      <w:sdt>
        <w:sdtPr>
          <w:tag w:val="goog_rdk_0"/>
        </w:sdtPr>
        <w:sdtContent>
          <w:commentRangeStart w:id="0"/>
        </w:sdtContent>
      </w:sdt>
      <w:r w:rsidDel="00000000" w:rsidR="00000000" w:rsidRPr="00000000">
        <w:rPr>
          <w:rtl w:val="0"/>
        </w:rPr>
        <w:t xml:space="preserve">Here are some other tangible benefits to attending E-ATP</w:t>
      </w:r>
      <w:commentRangeEnd w:id="0"/>
      <w:r w:rsidDel="00000000" w:rsidR="00000000" w:rsidRPr="00000000">
        <w:commentReference w:id="0"/>
      </w:r>
      <w:r w:rsidDel="00000000" w:rsidR="00000000" w:rsidRPr="00000000">
        <w:rPr>
          <w:rtl w:val="0"/>
        </w:rPr>
        <w:t xml:space="preserve"> &lt;adjust to fit your situation&gt;: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rtl w:val="0"/>
        </w:rPr>
        <w:t xml:space="preserve">Cutting-Edge Insights and Innovations</w:t>
      </w:r>
      <w:r w:rsidDel="00000000" w:rsidR="00000000" w:rsidRPr="00000000">
        <w:rPr>
          <w:rtl w:val="0"/>
        </w:rPr>
        <w:t xml:space="preserve">: The E-ATP conference provides insights into the latest advancements in assessment. Attendees will learn about innovative technologies and practices shaping the future. By participating, you will stay ahead of trends and be equipped to implement cutting-edge solutions in your work.</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rtl w:val="0"/>
        </w:rPr>
        <w:t xml:space="preserve">Networking Opportunities:</w:t>
      </w:r>
      <w:r w:rsidDel="00000000" w:rsidR="00000000" w:rsidRPr="00000000">
        <w:rPr>
          <w:color w:val="000000"/>
          <w:rtl w:val="0"/>
        </w:rPr>
        <w:t xml:space="preserve"> </w:t>
      </w:r>
      <w:r w:rsidDel="00000000" w:rsidR="00000000" w:rsidRPr="00000000">
        <w:rPr>
          <w:rtl w:val="0"/>
        </w:rPr>
        <w:t xml:space="preserve">The conference gathers a diverse group of professionals. Attending provides a platform to network with peers, share experiences, and build professional relationships. These connections can lead to collaborations, partnerships, and opportunities for professional growth.</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rtl w:val="0"/>
        </w:rPr>
        <w:t xml:space="preserve">Professional Development:</w:t>
      </w:r>
      <w:r w:rsidDel="00000000" w:rsidR="00000000" w:rsidRPr="00000000">
        <w:rPr>
          <w:color w:val="000000"/>
          <w:rtl w:val="0"/>
        </w:rPr>
        <w:t xml:space="preserve"> </w:t>
      </w:r>
      <w:r w:rsidDel="00000000" w:rsidR="00000000" w:rsidRPr="00000000">
        <w:rPr>
          <w:rtl w:val="0"/>
        </w:rPr>
        <w:t xml:space="preserve">E-ATP offers a variety of sessions, workshops, and panel discussions led by experts in the field. These sessions are designed to enhance your skills, broaden your understanding of assessment practices, and provide practical takeaways that you can apply in your organization. Engaging in these activities will contribute to your professional development and help you advance your career.</w:t>
      </w:r>
    </w:p>
    <w:p w:rsidR="00000000" w:rsidDel="00000000" w:rsidP="00000000" w:rsidRDefault="00000000" w:rsidRPr="00000000" w14:paraId="0000000D">
      <w:pPr>
        <w:rPr/>
      </w:pPr>
      <w:r w:rsidDel="00000000" w:rsidR="00000000" w:rsidRPr="00000000">
        <w:rPr>
          <w:rtl w:val="0"/>
        </w:rPr>
        <w:t xml:space="preserve">Attending E-ATP 2024 will cost approximately &lt;insert cost from worksheet&gt;, covering transportation, lodging, sessions, events, and meals. I can also save money by &lt;insert cost-saving ideas&gt;. A detailed cost breakdown is attached.</w:t>
      </w:r>
    </w:p>
    <w:p w:rsidR="00000000" w:rsidDel="00000000" w:rsidP="00000000" w:rsidRDefault="00000000" w:rsidRPr="00000000" w14:paraId="0000000E">
      <w:pPr>
        <w:rPr/>
      </w:pPr>
      <w:r w:rsidDel="00000000" w:rsidR="00000000" w:rsidRPr="00000000">
        <w:rPr>
          <w:rtl w:val="0"/>
        </w:rPr>
        <w:t xml:space="preserve">Despite the </w:t>
      </w:r>
      <w:sdt>
        <w:sdtPr>
          <w:tag w:val="goog_rdk_1"/>
        </w:sdtPr>
        <w:sdtContent>
          <w:commentRangeStart w:id="1"/>
        </w:sdtContent>
      </w:sdt>
      <w:r w:rsidDel="00000000" w:rsidR="00000000" w:rsidRPr="00000000">
        <w:rPr>
          <w:rtl w:val="0"/>
        </w:rPr>
        <w:t xml:space="preserve">expense</w:t>
      </w:r>
      <w:commentRangeEnd w:id="1"/>
      <w:r w:rsidDel="00000000" w:rsidR="00000000" w:rsidRPr="00000000">
        <w:commentReference w:id="1"/>
      </w:r>
      <w:r w:rsidDel="00000000" w:rsidR="00000000" w:rsidRPr="00000000">
        <w:rPr>
          <w:rtl w:val="0"/>
        </w:rPr>
        <w:t xml:space="preserve">, I believe attending E-ATP is a worthwhile investment. I respectfully request the opportunity to discuss my attendance with you and invite you to consider attending as well.</w:t>
      </w:r>
    </w:p>
    <w:p w:rsidR="00000000" w:rsidDel="00000000" w:rsidP="00000000" w:rsidRDefault="00000000" w:rsidRPr="00000000" w14:paraId="0000000F">
      <w:pPr>
        <w:rPr/>
      </w:pPr>
      <w:r w:rsidDel="00000000" w:rsidR="00000000" w:rsidRPr="00000000">
        <w:rPr>
          <w:rtl w:val="0"/>
        </w:rPr>
        <w:t xml:space="preserve">Thank you for your consideration.</w:t>
      </w:r>
      <w:sdt>
        <w:sdtPr>
          <w:tag w:val="goog_rdk_2"/>
        </w:sdtPr>
        <w:sdtContent>
          <w:commentRangeStart w:id="2"/>
        </w:sdtContent>
      </w:sdt>
      <w:r w:rsidDel="00000000" w:rsidR="00000000" w:rsidRPr="00000000">
        <w:rPr>
          <w:rtl w:val="0"/>
        </w:rPr>
      </w:r>
    </w:p>
    <w:p w:rsidR="00000000" w:rsidDel="00000000" w:rsidP="00000000" w:rsidRDefault="00000000" w:rsidRPr="00000000" w14:paraId="00000010">
      <w:pPr>
        <w:rPr/>
      </w:pPr>
      <w:commentRangeEnd w:id="2"/>
      <w:r w:rsidDel="00000000" w:rsidR="00000000" w:rsidRPr="00000000">
        <w:commentReference w:id="2"/>
      </w:r>
      <w:r w:rsidDel="00000000" w:rsidR="00000000" w:rsidRPr="00000000">
        <w:rPr>
          <w:rtl w:val="0"/>
        </w:rPr>
        <w:t xml:space="preserve">Sincerely,</w:t>
      </w:r>
    </w:p>
    <w:p w:rsidR="00000000" w:rsidDel="00000000" w:rsidP="00000000" w:rsidRDefault="00000000" w:rsidRPr="00000000" w14:paraId="00000011">
      <w:pPr>
        <w:rPr/>
      </w:pPr>
      <w:r w:rsidDel="00000000" w:rsidR="00000000" w:rsidRPr="00000000">
        <w:rPr>
          <w:rtl w:val="0"/>
        </w:rPr>
        <w:t xml:space="preserve">&lt;Your name&gt;</w:t>
      </w:r>
    </w:p>
    <w:p w:rsidR="00000000" w:rsidDel="00000000" w:rsidP="00000000" w:rsidRDefault="00000000" w:rsidRPr="00000000" w14:paraId="00000012">
      <w:pPr>
        <w:rPr>
          <w:b w:val="1"/>
          <w:sz w:val="48"/>
          <w:szCs w:val="48"/>
        </w:rPr>
      </w:pPr>
      <w:r w:rsidDel="00000000" w:rsidR="00000000" w:rsidRPr="00000000">
        <w:rPr>
          <w:rtl w:val="0"/>
        </w:rPr>
      </w:r>
    </w:p>
    <w:p w:rsidR="00000000" w:rsidDel="00000000" w:rsidP="00000000" w:rsidRDefault="00000000" w:rsidRPr="00000000" w14:paraId="00000013">
      <w:pPr>
        <w:rPr>
          <w:b w:val="1"/>
          <w:sz w:val="48"/>
          <w:szCs w:val="48"/>
        </w:rPr>
      </w:pPr>
      <w:r w:rsidDel="00000000" w:rsidR="00000000" w:rsidRPr="00000000">
        <w:rPr>
          <w:rtl w:val="0"/>
        </w:rPr>
      </w:r>
    </w:p>
    <w:p w:rsidR="00000000" w:rsidDel="00000000" w:rsidP="00000000" w:rsidRDefault="00000000" w:rsidRPr="00000000" w14:paraId="00000014">
      <w:pPr>
        <w:rPr>
          <w:b w:val="1"/>
          <w:sz w:val="48"/>
          <w:szCs w:val="48"/>
        </w:rPr>
      </w:pPr>
      <w:sdt>
        <w:sdtPr>
          <w:tag w:val="goog_rdk_3"/>
        </w:sdtPr>
        <w:sdtContent>
          <w:commentRangeStart w:id="3"/>
        </w:sdtContent>
      </w:sdt>
      <w:r w:rsidDel="00000000" w:rsidR="00000000" w:rsidRPr="00000000">
        <w:rPr>
          <w:i w:val="1"/>
          <w:rtl w:val="0"/>
        </w:rPr>
        <w:t xml:space="preserve">“</w:t>
      </w:r>
      <w:r w:rsidDel="00000000" w:rsidR="00000000" w:rsidRPr="00000000">
        <w:rPr>
          <w:i w:val="1"/>
          <w:rtl w:val="0"/>
        </w:rPr>
        <w:t xml:space="preserve">I have made it a habit to come to E-ATP every year. Being based in the US but delivering a global program, the sessions help me stay up to date on what's happening in assessment in Europe. What challenges and opportunities are the same? Which are different? How can I learn from what's being done in Europe and apply to my program? And, I get an opportunity to see friends and colleagues that I only have a chance to see at conferences like this!” -Liberty Munson, E-ATP Committee Member.</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5">
      <w:pPr>
        <w:rPr/>
      </w:pPr>
      <w:r w:rsidDel="00000000" w:rsidR="00000000" w:rsidRPr="00000000">
        <w:rPr>
          <w:b w:val="1"/>
          <w:sz w:val="48"/>
          <w:szCs w:val="48"/>
          <w:rtl w:val="0"/>
        </w:rPr>
        <w:t xml:space="preserve">E-ATP Benefits Worksheet</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Use this worksheet to list the benefits you will bring to your company by attending E-ATP's 2024 conference,</w:t>
      </w:r>
      <w:r w:rsidDel="00000000" w:rsidR="00000000" w:rsidRPr="00000000">
        <w:rPr>
          <w:i w:val="1"/>
          <w:rtl w:val="0"/>
        </w:rPr>
        <w:t xml:space="preserve"> E-ATP &gt; </w:t>
      </w:r>
      <w:r w:rsidDel="00000000" w:rsidR="00000000" w:rsidRPr="00000000">
        <w:rPr>
          <w:i w:val="1"/>
          <w:color w:val="1f1f1f"/>
          <w:highlight w:val="white"/>
          <w:rtl w:val="0"/>
        </w:rPr>
        <w:t xml:space="preserve">Assessing Tomorrow: Shaping the Future Together</w:t>
      </w:r>
      <w:r w:rsidDel="00000000" w:rsidR="00000000" w:rsidRPr="00000000">
        <w:rPr>
          <w:i w:val="1"/>
          <w:rtl w:val="0"/>
        </w:rPr>
        <w:t xml:space="preserve">, </w:t>
      </w:r>
      <w:r w:rsidDel="00000000" w:rsidR="00000000" w:rsidRPr="00000000">
        <w:rPr>
          <w:rtl w:val="0"/>
        </w:rPr>
        <w:t xml:space="preserve">in-person on 23 October – 25 October.</w:t>
      </w:r>
      <w:r w:rsidDel="00000000" w:rsidR="00000000" w:rsidRPr="00000000">
        <w:rPr>
          <w:i w:val="1"/>
          <w:rtl w:val="0"/>
        </w:rPr>
        <w:t xml:space="preserve"> </w:t>
      </w:r>
      <w:r w:rsidDel="00000000" w:rsidR="00000000" w:rsidRPr="00000000">
        <w:rPr>
          <w:rtl w:val="0"/>
        </w:rPr>
        <w:t xml:space="preserve">In the following table, replace the </w:t>
      </w:r>
      <w:r w:rsidDel="00000000" w:rsidR="00000000" w:rsidRPr="00000000">
        <w:rPr>
          <w:i w:val="1"/>
          <w:rtl w:val="0"/>
        </w:rPr>
        <w:t xml:space="preserve">italicized text</w:t>
      </w:r>
      <w:r w:rsidDel="00000000" w:rsidR="00000000" w:rsidRPr="00000000">
        <w:rPr>
          <w:rtl w:val="0"/>
        </w:rPr>
        <w:t xml:space="preserve"> in the examples section with the content sessions you plan to attend or other opportunities that can help you enhance your skills as a professional and face the challenges of your industry.</w:t>
      </w:r>
    </w:p>
    <w:p w:rsidR="00000000" w:rsidDel="00000000" w:rsidP="00000000" w:rsidRDefault="00000000" w:rsidRPr="00000000" w14:paraId="00000017">
      <w:pPr>
        <w:rPr/>
      </w:pPr>
      <w:r w:rsidDel="00000000" w:rsidR="00000000" w:rsidRPr="00000000">
        <w:rPr>
          <w:rtl w:val="0"/>
        </w:rPr>
        <w:t xml:space="preserve">2024 E-ATP Conference Benefits Worksheet</w:t>
      </w:r>
    </w:p>
    <w:tbl>
      <w:tblPr>
        <w:tblStyle w:val="Table1"/>
        <w:tblW w:w="94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65"/>
        <w:gridCol w:w="5598"/>
        <w:tblGridChange w:id="0">
          <w:tblGrid>
            <w:gridCol w:w="3865"/>
            <w:gridCol w:w="5598"/>
          </w:tblGrid>
        </w:tblGridChange>
      </w:tblGrid>
      <w:tr>
        <w:trPr>
          <w:cantSplit w:val="0"/>
          <w:tblHeader w:val="0"/>
        </w:trPr>
        <w:tc>
          <w:tcPr>
            <w:shd w:fill="auto" w:val="clea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Benefit to &lt;Name of </w:t>
            </w:r>
            <w:r w:rsidDel="00000000" w:rsidR="00000000" w:rsidRPr="00000000">
              <w:rPr>
                <w:b w:val="1"/>
                <w:i w:val="1"/>
                <w:rtl w:val="0"/>
              </w:rPr>
              <w:t xml:space="preserve">Your Organisation</w:t>
            </w:r>
            <w:r w:rsidDel="00000000" w:rsidR="00000000" w:rsidRPr="00000000">
              <w:rPr>
                <w:b w:val="1"/>
                <w:rtl w:val="0"/>
              </w:rPr>
              <w:t xml:space="preserve">&gt;</w:t>
            </w:r>
          </w:p>
        </w:tc>
        <w:tc>
          <w:tcPr>
            <w:shd w:fill="auto" w:val="clea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Examples</w:t>
            </w:r>
          </w:p>
        </w:tc>
      </w:tr>
      <w:tr>
        <w:trPr>
          <w:cantSplit w:val="0"/>
          <w:tblHeader w:val="0"/>
        </w:trPr>
        <w:tc>
          <w:tcPr>
            <w:shd w:fill="auto" w:val="clear"/>
          </w:tcPr>
          <w:p w:rsidR="00000000" w:rsidDel="00000000" w:rsidP="00000000" w:rsidRDefault="00000000" w:rsidRPr="00000000" w14:paraId="0000001A">
            <w:pPr>
              <w:spacing w:after="0" w:lineRule="auto"/>
              <w:rPr/>
            </w:pPr>
            <w:r w:rsidDel="00000000" w:rsidR="00000000" w:rsidRPr="00000000">
              <w:rPr>
                <w:rtl w:val="0"/>
              </w:rPr>
              <w:t xml:space="preserve">Staying current with industry trends</w:t>
            </w:r>
          </w:p>
        </w:tc>
        <w:tc>
          <w:tcPr>
            <w:shd w:fill="auto" w:val="clear"/>
          </w:tcPr>
          <w:p w:rsidR="00000000" w:rsidDel="00000000" w:rsidP="00000000" w:rsidRDefault="00000000" w:rsidRPr="00000000" w14:paraId="0000001B">
            <w:pPr>
              <w:spacing w:after="0" w:lineRule="auto"/>
              <w:rPr/>
            </w:pPr>
            <w:r w:rsidDel="00000000" w:rsidR="00000000" w:rsidRPr="00000000">
              <w:rPr>
                <w:rtl w:val="0"/>
              </w:rPr>
              <w:t xml:space="preserve">Sessions to attend:</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i w:val="1"/>
                <w:color w:val="000000"/>
                <w:rtl w:val="0"/>
              </w:rPr>
              <w:t xml:space="preserve">XXXXXX</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i w:val="1"/>
                <w:color w:val="000000"/>
                <w:rtl w:val="0"/>
              </w:rPr>
              <w:t xml:space="preserve">XXXXXX</w:t>
            </w:r>
          </w:p>
        </w:tc>
      </w:tr>
      <w:tr>
        <w:trPr>
          <w:cantSplit w:val="0"/>
          <w:tblHeader w:val="0"/>
        </w:trPr>
        <w:tc>
          <w:tcPr>
            <w:shd w:fill="auto" w:val="clear"/>
          </w:tcPr>
          <w:p w:rsidR="00000000" w:rsidDel="00000000" w:rsidP="00000000" w:rsidRDefault="00000000" w:rsidRPr="00000000" w14:paraId="0000001E">
            <w:pPr>
              <w:spacing w:after="0" w:lineRule="auto"/>
              <w:rPr/>
            </w:pPr>
            <w:r w:rsidDel="00000000" w:rsidR="00000000" w:rsidRPr="00000000">
              <w:rPr>
                <w:rtl w:val="0"/>
              </w:rPr>
              <w:t xml:space="preserve">Learn about groundbreaking disruptive technologies on the horizon such as biometrics, artificial intelligence, and machine learning as well as new techniques in test design and delivery</w:t>
            </w:r>
          </w:p>
        </w:tc>
        <w:tc>
          <w:tcPr>
            <w:shd w:fill="auto" w:val="clear"/>
          </w:tcPr>
          <w:p w:rsidR="00000000" w:rsidDel="00000000" w:rsidP="00000000" w:rsidRDefault="00000000" w:rsidRPr="00000000" w14:paraId="0000001F">
            <w:pPr>
              <w:spacing w:after="0" w:lineRule="auto"/>
              <w:rPr/>
            </w:pPr>
            <w:r w:rsidDel="00000000" w:rsidR="00000000" w:rsidRPr="00000000">
              <w:rPr>
                <w:rtl w:val="0"/>
              </w:rPr>
              <w:t xml:space="preserve">Sessions to attend:</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i w:val="1"/>
                <w:color w:val="000000"/>
                <w:rtl w:val="0"/>
              </w:rPr>
              <w:t xml:space="preserve">XXXXXX</w:t>
            </w:r>
          </w:p>
          <w:p w:rsidR="00000000" w:rsidDel="00000000" w:rsidP="00000000" w:rsidRDefault="00000000" w:rsidRPr="00000000" w14:paraId="00000021">
            <w:pPr>
              <w:numPr>
                <w:ilvl w:val="0"/>
                <w:numId w:val="3"/>
              </w:numPr>
              <w:spacing w:after="0" w:line="240" w:lineRule="auto"/>
              <w:ind w:left="720" w:hanging="360"/>
              <w:rPr>
                <w:i w:val="1"/>
              </w:rPr>
            </w:pPr>
            <w:r w:rsidDel="00000000" w:rsidR="00000000" w:rsidRPr="00000000">
              <w:rPr>
                <w:i w:val="1"/>
                <w:rtl w:val="0"/>
              </w:rPr>
              <w:t xml:space="preserve">XXXXXX</w:t>
            </w:r>
          </w:p>
        </w:tc>
      </w:tr>
      <w:tr>
        <w:trPr>
          <w:cantSplit w:val="0"/>
          <w:trHeight w:val="719" w:hRule="atLeast"/>
          <w:tblHeader w:val="0"/>
        </w:trPr>
        <w:tc>
          <w:tcPr>
            <w:shd w:fill="auto" w:val="clear"/>
          </w:tcPr>
          <w:p w:rsidR="00000000" w:rsidDel="00000000" w:rsidP="00000000" w:rsidRDefault="00000000" w:rsidRPr="00000000" w14:paraId="00000022">
            <w:pPr>
              <w:spacing w:after="0" w:lineRule="auto"/>
              <w:rPr/>
            </w:pPr>
            <w:r w:rsidDel="00000000" w:rsidR="00000000" w:rsidRPr="00000000">
              <w:rPr>
                <w:rtl w:val="0"/>
              </w:rPr>
              <w:t xml:space="preserve">Discuss how the industry can personalise assessments and feedback to assist candidates in learning</w:t>
            </w:r>
          </w:p>
        </w:tc>
        <w:tc>
          <w:tcPr>
            <w:shd w:fill="auto" w:val="clear"/>
          </w:tcPr>
          <w:p w:rsidR="00000000" w:rsidDel="00000000" w:rsidP="00000000" w:rsidRDefault="00000000" w:rsidRPr="00000000" w14:paraId="00000023">
            <w:pPr>
              <w:spacing w:after="0" w:lineRule="auto"/>
              <w:rPr/>
            </w:pPr>
            <w:r w:rsidDel="00000000" w:rsidR="00000000" w:rsidRPr="00000000">
              <w:rPr>
                <w:rtl w:val="0"/>
              </w:rPr>
              <w:t xml:space="preserve">Sessions to attend</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i w:val="1"/>
                <w:color w:val="000000"/>
                <w:rtl w:val="0"/>
              </w:rPr>
              <w:t xml:space="preserve">XXXXXX</w:t>
            </w:r>
          </w:p>
          <w:p w:rsidR="00000000" w:rsidDel="00000000" w:rsidP="00000000" w:rsidRDefault="00000000" w:rsidRPr="00000000" w14:paraId="00000025">
            <w:pPr>
              <w:numPr>
                <w:ilvl w:val="0"/>
                <w:numId w:val="4"/>
              </w:numPr>
              <w:spacing w:after="0" w:line="240" w:lineRule="auto"/>
              <w:ind w:left="720" w:hanging="360"/>
              <w:rPr>
                <w:i w:val="1"/>
              </w:rPr>
            </w:pPr>
            <w:r w:rsidDel="00000000" w:rsidR="00000000" w:rsidRPr="00000000">
              <w:rPr>
                <w:i w:val="1"/>
                <w:rtl w:val="0"/>
              </w:rPr>
              <w:t xml:space="preserve">XXXXXX</w:t>
            </w:r>
          </w:p>
        </w:tc>
      </w:tr>
      <w:tr>
        <w:trPr>
          <w:cantSplit w:val="0"/>
          <w:tblHeader w:val="0"/>
        </w:trPr>
        <w:tc>
          <w:tcPr>
            <w:shd w:fill="auto" w:val="clear"/>
          </w:tcPr>
          <w:p w:rsidR="00000000" w:rsidDel="00000000" w:rsidP="00000000" w:rsidRDefault="00000000" w:rsidRPr="00000000" w14:paraId="00000026">
            <w:pPr>
              <w:spacing w:after="0" w:lineRule="auto"/>
              <w:rPr/>
            </w:pPr>
            <w:r w:rsidDel="00000000" w:rsidR="00000000" w:rsidRPr="00000000">
              <w:rPr>
                <w:rtl w:val="0"/>
              </w:rPr>
              <w:t xml:space="preserve"> Hear about the new expectations of candidates toward assessment</w:t>
            </w:r>
          </w:p>
        </w:tc>
        <w:tc>
          <w:tcPr>
            <w:shd w:fill="auto" w:val="clear"/>
          </w:tcPr>
          <w:p w:rsidR="00000000" w:rsidDel="00000000" w:rsidP="00000000" w:rsidRDefault="00000000" w:rsidRPr="00000000" w14:paraId="00000027">
            <w:pPr>
              <w:spacing w:after="0" w:lineRule="auto"/>
              <w:rPr/>
            </w:pPr>
            <w:r w:rsidDel="00000000" w:rsidR="00000000" w:rsidRPr="00000000">
              <w:rPr>
                <w:rtl w:val="0"/>
              </w:rPr>
              <w:t xml:space="preserve">Sessions to attend: </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i w:val="1"/>
                <w:color w:val="000000"/>
                <w:rtl w:val="0"/>
              </w:rPr>
              <w:t xml:space="preserve">XXXXXX</w:t>
            </w:r>
          </w:p>
          <w:p w:rsidR="00000000" w:rsidDel="00000000" w:rsidP="00000000" w:rsidRDefault="00000000" w:rsidRPr="00000000" w14:paraId="00000029">
            <w:pPr>
              <w:numPr>
                <w:ilvl w:val="0"/>
                <w:numId w:val="5"/>
              </w:numPr>
              <w:spacing w:after="0" w:line="240" w:lineRule="auto"/>
              <w:ind w:left="720" w:hanging="360"/>
              <w:rPr/>
            </w:pPr>
            <w:r w:rsidDel="00000000" w:rsidR="00000000" w:rsidRPr="00000000">
              <w:rPr>
                <w:i w:val="1"/>
                <w:rtl w:val="0"/>
              </w:rPr>
              <w:t xml:space="preserve">XXXXXX</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0" w:lineRule="auto"/>
              <w:rPr/>
            </w:pPr>
            <w:r w:rsidDel="00000000" w:rsidR="00000000" w:rsidRPr="00000000">
              <w:rPr>
                <w:rtl w:val="0"/>
              </w:rPr>
              <w:t xml:space="preserve">Share what I learned with my team members </w:t>
            </w:r>
          </w:p>
        </w:tc>
        <w:tc>
          <w:tcPr>
            <w:shd w:fill="auto" w:val="clear"/>
          </w:tcPr>
          <w:p w:rsidR="00000000" w:rsidDel="00000000" w:rsidP="00000000" w:rsidRDefault="00000000" w:rsidRPr="00000000" w14:paraId="0000002B">
            <w:pPr>
              <w:spacing w:after="0" w:lineRule="auto"/>
              <w:rPr/>
            </w:pPr>
            <w:r w:rsidDel="00000000" w:rsidR="00000000" w:rsidRPr="00000000">
              <w:rPr>
                <w:rtl w:val="0"/>
              </w:rPr>
              <w:t xml:space="preserve">I commit to</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2C">
            <w:pPr>
              <w:numPr>
                <w:ilvl w:val="0"/>
                <w:numId w:val="6"/>
              </w:numPr>
              <w:spacing w:after="0" w:line="240" w:lineRule="auto"/>
              <w:ind w:left="720" w:hanging="360"/>
              <w:rPr>
                <w:i w:val="1"/>
              </w:rPr>
            </w:pPr>
            <w:r w:rsidDel="00000000" w:rsidR="00000000" w:rsidRPr="00000000">
              <w:rPr>
                <w:i w:val="1"/>
                <w:rtl w:val="0"/>
              </w:rPr>
              <w:t xml:space="preserve">A presentation and debrief</w:t>
            </w:r>
          </w:p>
          <w:p w:rsidR="00000000" w:rsidDel="00000000" w:rsidP="00000000" w:rsidRDefault="00000000" w:rsidRPr="00000000" w14:paraId="0000002D">
            <w:pPr>
              <w:numPr>
                <w:ilvl w:val="0"/>
                <w:numId w:val="6"/>
              </w:numPr>
              <w:spacing w:after="0" w:line="240" w:lineRule="auto"/>
              <w:ind w:left="720" w:hanging="360"/>
              <w:rPr>
                <w:i w:val="1"/>
              </w:rPr>
            </w:pPr>
            <w:r w:rsidDel="00000000" w:rsidR="00000000" w:rsidRPr="00000000">
              <w:rPr>
                <w:i w:val="1"/>
                <w:rtl w:val="0"/>
              </w:rPr>
              <w:t xml:space="preserve">Share literature from the conference</w:t>
            </w:r>
          </w:p>
          <w:p w:rsidR="00000000" w:rsidDel="00000000" w:rsidP="00000000" w:rsidRDefault="00000000" w:rsidRPr="00000000" w14:paraId="0000002E">
            <w:pPr>
              <w:numPr>
                <w:ilvl w:val="0"/>
                <w:numId w:val="6"/>
              </w:numPr>
              <w:spacing w:after="0" w:line="240" w:lineRule="auto"/>
              <w:ind w:left="720" w:hanging="360"/>
              <w:rPr/>
            </w:pPr>
            <w:r w:rsidDel="00000000" w:rsidR="00000000" w:rsidRPr="00000000">
              <w:rPr>
                <w:i w:val="1"/>
                <w:rtl w:val="0"/>
              </w:rPr>
              <w:t xml:space="preserve">Access to presentations online</w:t>
            </w:r>
            <w:r w:rsidDel="00000000" w:rsidR="00000000" w:rsidRPr="00000000">
              <w:rPr>
                <w:rtl w:val="0"/>
              </w:rPr>
            </w:r>
          </w:p>
          <w:p w:rsidR="00000000" w:rsidDel="00000000" w:rsidP="00000000" w:rsidRDefault="00000000" w:rsidRPr="00000000" w14:paraId="0000002F">
            <w:pPr>
              <w:numPr>
                <w:ilvl w:val="0"/>
                <w:numId w:val="6"/>
              </w:numPr>
              <w:spacing w:after="0" w:line="240" w:lineRule="auto"/>
              <w:ind w:left="720" w:hanging="360"/>
              <w:rPr/>
            </w:pPr>
            <w:r w:rsidDel="00000000" w:rsidR="00000000" w:rsidRPr="00000000">
              <w:rPr>
                <w:i w:val="1"/>
                <w:rtl w:val="0"/>
              </w:rPr>
              <w:t xml:space="preserve">Other</w:t>
            </w:r>
            <w:r w:rsidDel="00000000" w:rsidR="00000000" w:rsidRPr="00000000">
              <w:rPr>
                <w:rtl w:val="0"/>
              </w:rPr>
            </w:r>
          </w:p>
        </w:tc>
      </w:tr>
    </w:tbl>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rPr>
          <w:b w:val="1"/>
          <w:sz w:val="48"/>
          <w:szCs w:val="48"/>
        </w:rPr>
      </w:pPr>
      <w:r w:rsidDel="00000000" w:rsidR="00000000" w:rsidRPr="00000000">
        <w:rPr>
          <w:b w:val="1"/>
          <w:sz w:val="48"/>
          <w:szCs w:val="48"/>
          <w:rtl w:val="0"/>
        </w:rPr>
        <w:t xml:space="preserve">Estimated Expense Worksheet</w:t>
      </w:r>
    </w:p>
    <w:p w:rsidR="00000000" w:rsidDel="00000000" w:rsidP="00000000" w:rsidRDefault="00000000" w:rsidRPr="00000000" w14:paraId="00000032">
      <w:pPr>
        <w:rPr/>
      </w:pPr>
      <w:r w:rsidDel="00000000" w:rsidR="00000000" w:rsidRPr="00000000">
        <w:rPr>
          <w:rtl w:val="0"/>
        </w:rPr>
        <w:t xml:space="preserve">Use this worksheet to list the estimated expenses you plan to incur by attending the 2024 E-ATP Conference: E-ATP  </w:t>
      </w:r>
      <w:r w:rsidDel="00000000" w:rsidR="00000000" w:rsidRPr="00000000">
        <w:rPr>
          <w:i w:val="1"/>
          <w:color w:val="1f1f1f"/>
          <w:highlight w:val="white"/>
          <w:rtl w:val="0"/>
        </w:rPr>
        <w:t xml:space="preserve">Assessing Tomorrow: Shaping the Future Together </w:t>
      </w:r>
      <w:r w:rsidDel="00000000" w:rsidR="00000000" w:rsidRPr="00000000">
        <w:rPr>
          <w:rtl w:val="0"/>
        </w:rPr>
        <w:t xml:space="preserve">taking place in person in Berlin, Germany. In the following table, insert your estimated amount for each item in the cost column.</w:t>
      </w:r>
    </w:p>
    <w:p w:rsidR="00000000" w:rsidDel="00000000" w:rsidP="00000000" w:rsidRDefault="00000000" w:rsidRPr="00000000" w14:paraId="00000033">
      <w:pPr>
        <w:spacing w:after="120" w:line="216" w:lineRule="auto"/>
        <w:rPr/>
      </w:pPr>
      <w:r w:rsidDel="00000000" w:rsidR="00000000" w:rsidRPr="00000000">
        <w:rPr>
          <w:rtl w:val="0"/>
        </w:rPr>
      </w:r>
    </w:p>
    <w:p w:rsidR="00000000" w:rsidDel="00000000" w:rsidP="00000000" w:rsidRDefault="00000000" w:rsidRPr="00000000" w14:paraId="00000034">
      <w:pPr>
        <w:spacing w:after="120" w:line="216" w:lineRule="auto"/>
        <w:rPr/>
      </w:pPr>
      <w:r w:rsidDel="00000000" w:rsidR="00000000" w:rsidRPr="00000000">
        <w:rPr>
          <w:rtl w:val="0"/>
        </w:rPr>
        <w:t xml:space="preserve">E-ATP Conference Estimated Expenses</w:t>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6"/>
        <w:gridCol w:w="3597"/>
        <w:gridCol w:w="3597"/>
        <w:tblGridChange w:id="0">
          <w:tblGrid>
            <w:gridCol w:w="3596"/>
            <w:gridCol w:w="3597"/>
            <w:gridCol w:w="3597"/>
          </w:tblGrid>
        </w:tblGridChange>
      </w:tblGrid>
      <w:tr>
        <w:trPr>
          <w:cantSplit w:val="0"/>
          <w:trHeight w:val="413" w:hRule="atLeast"/>
          <w:tblHeader w:val="0"/>
        </w:trPr>
        <w:tc>
          <w:tcPr/>
          <w:p w:rsidR="00000000" w:rsidDel="00000000" w:rsidP="00000000" w:rsidRDefault="00000000" w:rsidRPr="00000000" w14:paraId="00000035">
            <w:pPr>
              <w:rPr>
                <w:b w:val="1"/>
              </w:rPr>
            </w:pPr>
            <w:r w:rsidDel="00000000" w:rsidR="00000000" w:rsidRPr="00000000">
              <w:rPr>
                <w:b w:val="1"/>
                <w:rtl w:val="0"/>
              </w:rPr>
              <w:t xml:space="preserve">Attendee:</w:t>
            </w:r>
          </w:p>
        </w:tc>
        <w:tc>
          <w:tcPr/>
          <w:p w:rsidR="00000000" w:rsidDel="00000000" w:rsidP="00000000" w:rsidRDefault="00000000" w:rsidRPr="00000000" w14:paraId="00000036">
            <w:pPr>
              <w:rPr/>
            </w:pPr>
            <w:r w:rsidDel="00000000" w:rsidR="00000000" w:rsidRPr="00000000">
              <w:rPr>
                <w:rtl w:val="0"/>
              </w:rPr>
              <w:t xml:space="preserve">Insert Your Name Here:</w:t>
            </w:r>
          </w:p>
        </w:tc>
        <w:tc>
          <w:tcPr/>
          <w:p w:rsidR="00000000" w:rsidDel="00000000" w:rsidP="00000000" w:rsidRDefault="00000000" w:rsidRPr="00000000" w14:paraId="00000037">
            <w:pPr>
              <w:rPr/>
            </w:pPr>
            <w:r w:rsidDel="00000000" w:rsidR="00000000" w:rsidRPr="00000000">
              <w:rPr>
                <w:rtl w:val="0"/>
              </w:rPr>
              <w:t xml:space="preserve">Date:</w:t>
            </w:r>
          </w:p>
        </w:tc>
      </w:tr>
      <w:tr>
        <w:trPr>
          <w:cantSplit w:val="0"/>
          <w:trHeight w:val="350" w:hRule="atLeast"/>
          <w:tblHeader w:val="0"/>
        </w:trPr>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3B">
            <w:pPr>
              <w:rPr>
                <w:b w:val="1"/>
              </w:rPr>
            </w:pPr>
            <w:r w:rsidDel="00000000" w:rsidR="00000000" w:rsidRPr="00000000">
              <w:rPr>
                <w:b w:val="1"/>
                <w:rtl w:val="0"/>
              </w:rPr>
              <w:t xml:space="preserve">Expense</w:t>
            </w:r>
          </w:p>
        </w:tc>
        <w:tc>
          <w:tcPr/>
          <w:p w:rsidR="00000000" w:rsidDel="00000000" w:rsidP="00000000" w:rsidRDefault="00000000" w:rsidRPr="00000000" w14:paraId="0000003C">
            <w:pPr>
              <w:rPr>
                <w:b w:val="1"/>
              </w:rPr>
            </w:pPr>
            <w:r w:rsidDel="00000000" w:rsidR="00000000" w:rsidRPr="00000000">
              <w:rPr>
                <w:b w:val="1"/>
                <w:rtl w:val="0"/>
              </w:rPr>
              <w:t xml:space="preserve">Information</w:t>
            </w:r>
          </w:p>
        </w:tc>
        <w:tc>
          <w:tcPr/>
          <w:p w:rsidR="00000000" w:rsidDel="00000000" w:rsidP="00000000" w:rsidRDefault="00000000" w:rsidRPr="00000000" w14:paraId="0000003D">
            <w:pPr>
              <w:rPr>
                <w:b w:val="1"/>
              </w:rPr>
            </w:pPr>
            <w:r w:rsidDel="00000000" w:rsidR="00000000" w:rsidRPr="00000000">
              <w:rPr>
                <w:b w:val="1"/>
                <w:rtl w:val="0"/>
              </w:rPr>
              <w:t xml:space="preserve">Cost</w:t>
            </w:r>
          </w:p>
        </w:tc>
      </w:tr>
      <w:tr>
        <w:trPr>
          <w:cantSplit w:val="0"/>
          <w:tblHeader w:val="0"/>
        </w:trPr>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41">
            <w:pPr>
              <w:rPr/>
            </w:pPr>
            <w:r w:rsidDel="00000000" w:rsidR="00000000" w:rsidRPr="00000000">
              <w:rPr>
                <w:rtl w:val="0"/>
              </w:rPr>
              <w:t xml:space="preserve">Registration Fee</w:t>
            </w:r>
          </w:p>
        </w:tc>
        <w:tc>
          <w:tcPr/>
          <w:p w:rsidR="00000000" w:rsidDel="00000000" w:rsidP="00000000" w:rsidRDefault="00000000" w:rsidRPr="00000000" w14:paraId="00000042">
            <w:pPr>
              <w:rPr/>
            </w:pPr>
            <w:r w:rsidDel="00000000" w:rsidR="00000000" w:rsidRPr="00000000">
              <w:rPr>
                <w:rtl w:val="0"/>
              </w:rPr>
              <w:t xml:space="preserve">Check to determine if you qualify for a member discount</w:t>
            </w:r>
          </w:p>
        </w:tc>
        <w:tc>
          <w:tcPr/>
          <w:p w:rsidR="00000000" w:rsidDel="00000000" w:rsidP="00000000" w:rsidRDefault="00000000" w:rsidRPr="00000000" w14:paraId="00000043">
            <w:pPr>
              <w:rPr/>
            </w:pPr>
            <w:r w:rsidDel="00000000" w:rsidR="00000000" w:rsidRPr="00000000">
              <w:rPr>
                <w:rtl w:val="0"/>
              </w:rPr>
              <w:t xml:space="preserve">€ &lt;insert amount&gt;</w:t>
            </w:r>
          </w:p>
        </w:tc>
      </w:tr>
      <w:tr>
        <w:trPr>
          <w:cantSplit w:val="0"/>
          <w:trHeight w:val="440" w:hRule="atLeast"/>
          <w:tblHeader w:val="0"/>
        </w:trPr>
        <w:tc>
          <w:tcPr/>
          <w:p w:rsidR="00000000" w:rsidDel="00000000" w:rsidP="00000000" w:rsidRDefault="00000000" w:rsidRPr="00000000" w14:paraId="00000044">
            <w:pPr>
              <w:rPr/>
            </w:pPr>
            <w:r w:rsidDel="00000000" w:rsidR="00000000" w:rsidRPr="00000000">
              <w:rPr>
                <w:rtl w:val="0"/>
              </w:rPr>
              <w:t xml:space="preserve">Flight</w:t>
            </w:r>
          </w:p>
        </w:tc>
        <w:tc>
          <w:tcPr/>
          <w:p w:rsidR="00000000" w:rsidDel="00000000" w:rsidP="00000000" w:rsidRDefault="00000000" w:rsidRPr="00000000" w14:paraId="00000045">
            <w:pPr>
              <w:rPr/>
            </w:pPr>
            <w:r w:rsidDel="00000000" w:rsidR="00000000" w:rsidRPr="00000000">
              <w:rPr>
                <w:rtl w:val="0"/>
              </w:rPr>
              <w:t xml:space="preserve">Use the Internet for an estimate, you may also want to add in baggage fees</w:t>
            </w:r>
          </w:p>
        </w:tc>
        <w:tc>
          <w:tcPr/>
          <w:p w:rsidR="00000000" w:rsidDel="00000000" w:rsidP="00000000" w:rsidRDefault="00000000" w:rsidRPr="00000000" w14:paraId="00000046">
            <w:pPr>
              <w:rPr/>
            </w:pPr>
            <w:r w:rsidDel="00000000" w:rsidR="00000000" w:rsidRPr="00000000">
              <w:rPr>
                <w:rtl w:val="0"/>
              </w:rPr>
              <w:t xml:space="preserve">€ &lt;insert amount&gt;</w:t>
            </w:r>
          </w:p>
        </w:tc>
      </w:tr>
      <w:tr>
        <w:trPr>
          <w:cantSplit w:val="0"/>
          <w:trHeight w:val="467" w:hRule="atLeast"/>
          <w:tblHeader w:val="0"/>
        </w:trPr>
        <w:tc>
          <w:tcPr/>
          <w:p w:rsidR="00000000" w:rsidDel="00000000" w:rsidP="00000000" w:rsidRDefault="00000000" w:rsidRPr="00000000" w14:paraId="00000047">
            <w:pPr>
              <w:rPr/>
            </w:pPr>
            <w:r w:rsidDel="00000000" w:rsidR="00000000" w:rsidRPr="00000000">
              <w:rPr>
                <w:rtl w:val="0"/>
              </w:rPr>
              <w:t xml:space="preserve">Lodging</w:t>
            </w:r>
          </w:p>
        </w:tc>
        <w:tc>
          <w:tcPr/>
          <w:p w:rsidR="00000000" w:rsidDel="00000000" w:rsidP="00000000" w:rsidRDefault="00000000" w:rsidRPr="00000000" w14:paraId="00000048">
            <w:pPr>
              <w:rPr/>
            </w:pPr>
            <w:r w:rsidDel="00000000" w:rsidR="00000000" w:rsidRPr="00000000">
              <w:rPr>
                <w:rtl w:val="0"/>
              </w:rPr>
              <w:t xml:space="preserve">Hilton Berlin Hotel</w:t>
            </w:r>
          </w:p>
        </w:tc>
        <w:tc>
          <w:tcPr/>
          <w:p w:rsidR="00000000" w:rsidDel="00000000" w:rsidP="00000000" w:rsidRDefault="00000000" w:rsidRPr="00000000" w14:paraId="00000049">
            <w:pPr>
              <w:rPr/>
            </w:pPr>
            <w:r w:rsidDel="00000000" w:rsidR="00000000" w:rsidRPr="00000000">
              <w:rPr>
                <w:rtl w:val="0"/>
              </w:rPr>
              <w:t xml:space="preserve">€ &lt;insert amount&gt;</w:t>
            </w:r>
          </w:p>
        </w:tc>
      </w:tr>
      <w:tr>
        <w:trPr>
          <w:cantSplit w:val="0"/>
          <w:trHeight w:val="647" w:hRule="atLeast"/>
          <w:tblHeader w:val="0"/>
        </w:trPr>
        <w:tc>
          <w:tcPr/>
          <w:p w:rsidR="00000000" w:rsidDel="00000000" w:rsidP="00000000" w:rsidRDefault="00000000" w:rsidRPr="00000000" w14:paraId="0000004A">
            <w:pPr>
              <w:rPr/>
            </w:pPr>
            <w:r w:rsidDel="00000000" w:rsidR="00000000" w:rsidRPr="00000000">
              <w:rPr>
                <w:rtl w:val="0"/>
              </w:rPr>
              <w:t xml:space="preserve">Transportation from Airport to Hotel and Back</w:t>
            </w:r>
          </w:p>
        </w:tc>
        <w:tc>
          <w:tcPr/>
          <w:p w:rsidR="00000000" w:rsidDel="00000000" w:rsidP="00000000" w:rsidRDefault="00000000" w:rsidRPr="00000000" w14:paraId="0000004B">
            <w:pPr>
              <w:rPr/>
            </w:pPr>
            <w:r w:rsidDel="00000000" w:rsidR="00000000" w:rsidRPr="00000000">
              <w:rPr>
                <w:rtl w:val="0"/>
              </w:rPr>
              <w:t xml:space="preserve">Cost will vary depending on the day and company used </w:t>
            </w:r>
          </w:p>
        </w:tc>
        <w:tc>
          <w:tcPr/>
          <w:p w:rsidR="00000000" w:rsidDel="00000000" w:rsidP="00000000" w:rsidRDefault="00000000" w:rsidRPr="00000000" w14:paraId="0000004C">
            <w:pPr>
              <w:rPr/>
            </w:pPr>
            <w:r w:rsidDel="00000000" w:rsidR="00000000" w:rsidRPr="00000000">
              <w:rPr>
                <w:rtl w:val="0"/>
              </w:rPr>
              <w:t xml:space="preserve">€ &lt;insert amount&gt;</w:t>
            </w:r>
          </w:p>
        </w:tc>
      </w:tr>
      <w:tr>
        <w:trPr>
          <w:cantSplit w:val="0"/>
          <w:trHeight w:val="467" w:hRule="atLeast"/>
          <w:tblHeader w:val="0"/>
        </w:trPr>
        <w:tc>
          <w:tcPr/>
          <w:p w:rsidR="00000000" w:rsidDel="00000000" w:rsidP="00000000" w:rsidRDefault="00000000" w:rsidRPr="00000000" w14:paraId="0000004D">
            <w:pPr>
              <w:rPr/>
            </w:pPr>
            <w:r w:rsidDel="00000000" w:rsidR="00000000" w:rsidRPr="00000000">
              <w:rPr>
                <w:rtl w:val="0"/>
              </w:rPr>
              <w:t xml:space="preserve">Mileage Reimbursement</w:t>
            </w:r>
          </w:p>
        </w:tc>
        <w:tc>
          <w:tcPr/>
          <w:p w:rsidR="00000000" w:rsidDel="00000000" w:rsidP="00000000" w:rsidRDefault="00000000" w:rsidRPr="00000000" w14:paraId="0000004E">
            <w:pPr>
              <w:rPr/>
            </w:pPr>
            <w:r w:rsidDel="00000000" w:rsidR="00000000" w:rsidRPr="00000000">
              <w:rPr>
                <w:rtl w:val="0"/>
              </w:rPr>
              <w:t xml:space="preserve">Are you driving to the conference? Or do you need to take your vehicle to the airport?</w:t>
            </w:r>
          </w:p>
        </w:tc>
        <w:tc>
          <w:tcPr/>
          <w:p w:rsidR="00000000" w:rsidDel="00000000" w:rsidP="00000000" w:rsidRDefault="00000000" w:rsidRPr="00000000" w14:paraId="0000004F">
            <w:pPr>
              <w:rPr/>
            </w:pPr>
            <w:r w:rsidDel="00000000" w:rsidR="00000000" w:rsidRPr="00000000">
              <w:rPr>
                <w:rtl w:val="0"/>
              </w:rPr>
              <w:t xml:space="preserve">€ &lt;insert amount&gt;</w:t>
            </w:r>
          </w:p>
        </w:tc>
      </w:tr>
      <w:tr>
        <w:trPr>
          <w:cantSplit w:val="0"/>
          <w:trHeight w:val="467" w:hRule="atLeast"/>
          <w:tblHeader w:val="0"/>
        </w:trPr>
        <w:tc>
          <w:tcPr/>
          <w:p w:rsidR="00000000" w:rsidDel="00000000" w:rsidP="00000000" w:rsidRDefault="00000000" w:rsidRPr="00000000" w14:paraId="00000050">
            <w:pPr>
              <w:rPr/>
            </w:pPr>
            <w:r w:rsidDel="00000000" w:rsidR="00000000" w:rsidRPr="00000000">
              <w:rPr>
                <w:rtl w:val="0"/>
              </w:rPr>
              <w:t xml:space="preserve">Parking</w:t>
            </w:r>
          </w:p>
        </w:tc>
        <w:tc>
          <w:tcPr/>
          <w:p w:rsidR="00000000" w:rsidDel="00000000" w:rsidP="00000000" w:rsidRDefault="00000000" w:rsidRPr="00000000" w14:paraId="00000051">
            <w:pPr>
              <w:rPr/>
            </w:pPr>
            <w:r w:rsidDel="00000000" w:rsidR="00000000" w:rsidRPr="00000000">
              <w:rPr>
                <w:rtl w:val="0"/>
              </w:rPr>
              <w:t xml:space="preserve">Do you need to park your car at an airport while you are at E-ATP Conference? Are you driving and need to park your car at the hotel? </w:t>
            </w:r>
          </w:p>
        </w:tc>
        <w:tc>
          <w:tcPr/>
          <w:p w:rsidR="00000000" w:rsidDel="00000000" w:rsidP="00000000" w:rsidRDefault="00000000" w:rsidRPr="00000000" w14:paraId="00000052">
            <w:pPr>
              <w:rPr/>
            </w:pPr>
            <w:r w:rsidDel="00000000" w:rsidR="00000000" w:rsidRPr="00000000">
              <w:rPr>
                <w:rtl w:val="0"/>
              </w:rPr>
              <w:t xml:space="preserve">€ &lt;insert amount&gt;</w:t>
            </w:r>
          </w:p>
        </w:tc>
      </w:tr>
      <w:tr>
        <w:trPr>
          <w:cantSplit w:val="0"/>
          <w:trHeight w:val="467" w:hRule="atLeast"/>
          <w:tblHeader w:val="0"/>
        </w:trPr>
        <w:tc>
          <w:tcPr/>
          <w:p w:rsidR="00000000" w:rsidDel="00000000" w:rsidP="00000000" w:rsidRDefault="00000000" w:rsidRPr="00000000" w14:paraId="00000053">
            <w:pPr>
              <w:rPr/>
            </w:pPr>
            <w:r w:rsidDel="00000000" w:rsidR="00000000" w:rsidRPr="00000000">
              <w:rPr>
                <w:rtl w:val="0"/>
              </w:rPr>
              <w:t xml:space="preserve">Food</w:t>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r>
      <w:tr>
        <w:trPr>
          <w:cantSplit w:val="0"/>
          <w:trHeight w:val="467" w:hRule="atLeast"/>
          <w:tblHeader w:val="0"/>
        </w:trPr>
        <w:tc>
          <w:tcPr/>
          <w:p w:rsidR="00000000" w:rsidDel="00000000" w:rsidP="00000000" w:rsidRDefault="00000000" w:rsidRPr="00000000" w14:paraId="00000056">
            <w:pPr>
              <w:rPr/>
            </w:pPr>
            <w:r w:rsidDel="00000000" w:rsidR="00000000" w:rsidRPr="00000000">
              <w:rPr>
                <w:rtl w:val="0"/>
              </w:rPr>
              <w:t xml:space="preserve">Miscellaneous</w:t>
            </w:r>
          </w:p>
        </w:tc>
        <w:tc>
          <w:tcPr/>
          <w:p w:rsidR="00000000" w:rsidDel="00000000" w:rsidP="00000000" w:rsidRDefault="00000000" w:rsidRPr="00000000" w14:paraId="00000057">
            <w:pPr>
              <w:rPr/>
            </w:pPr>
            <w:r w:rsidDel="00000000" w:rsidR="00000000" w:rsidRPr="00000000">
              <w:rPr>
                <w:rtl w:val="0"/>
              </w:rPr>
              <w:t xml:space="preserve">Are there any other expenses associated with attending the conference?</w:t>
            </w:r>
          </w:p>
        </w:tc>
        <w:tc>
          <w:tcPr/>
          <w:p w:rsidR="00000000" w:rsidDel="00000000" w:rsidP="00000000" w:rsidRDefault="00000000" w:rsidRPr="00000000" w14:paraId="00000058">
            <w:pPr>
              <w:rPr/>
            </w:pPr>
            <w:r w:rsidDel="00000000" w:rsidR="00000000" w:rsidRPr="00000000">
              <w:rPr>
                <w:rtl w:val="0"/>
              </w:rPr>
              <w:t xml:space="preserve">€ &lt;insert amount&gt;</w:t>
            </w:r>
          </w:p>
        </w:tc>
      </w:tr>
      <w:tr>
        <w:trPr>
          <w:cantSplit w:val="0"/>
          <w:trHeight w:val="233" w:hRule="atLeast"/>
          <w:tblHeader w:val="0"/>
        </w:trPr>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r>
      <w:tr>
        <w:trPr>
          <w:cantSplit w:val="0"/>
          <w:trHeight w:val="467" w:hRule="atLeast"/>
          <w:tblHeader w:val="0"/>
        </w:trPr>
        <w:tc>
          <w:tcPr/>
          <w:p w:rsidR="00000000" w:rsidDel="00000000" w:rsidP="00000000" w:rsidRDefault="00000000" w:rsidRPr="00000000" w14:paraId="0000005C">
            <w:pPr>
              <w:rPr>
                <w:b w:val="1"/>
              </w:rPr>
            </w:pPr>
            <w:r w:rsidDel="00000000" w:rsidR="00000000" w:rsidRPr="00000000">
              <w:rPr>
                <w:rtl w:val="0"/>
              </w:rPr>
            </w:r>
          </w:p>
        </w:tc>
        <w:tc>
          <w:tcPr/>
          <w:p w:rsidR="00000000" w:rsidDel="00000000" w:rsidP="00000000" w:rsidRDefault="00000000" w:rsidRPr="00000000" w14:paraId="0000005D">
            <w:pPr>
              <w:rPr>
                <w:b w:val="1"/>
              </w:rPr>
            </w:pPr>
            <w:r w:rsidDel="00000000" w:rsidR="00000000" w:rsidRPr="00000000">
              <w:rPr>
                <w:b w:val="1"/>
                <w:rtl w:val="0"/>
              </w:rPr>
              <w:t xml:space="preserve">Total</w:t>
            </w:r>
          </w:p>
        </w:tc>
        <w:tc>
          <w:tcPr/>
          <w:p w:rsidR="00000000" w:rsidDel="00000000" w:rsidP="00000000" w:rsidRDefault="00000000" w:rsidRPr="00000000" w14:paraId="0000005E">
            <w:pPr>
              <w:rPr>
                <w:b w:val="1"/>
              </w:rPr>
            </w:pPr>
            <w:r w:rsidDel="00000000" w:rsidR="00000000" w:rsidRPr="00000000">
              <w:rPr>
                <w:b w:val="1"/>
                <w:rtl w:val="0"/>
              </w:rPr>
              <w:t xml:space="preserve">€ &lt;insert amount&gt;</w:t>
            </w:r>
          </w:p>
        </w:tc>
      </w:tr>
    </w:tbl>
    <w:p w:rsidR="00000000" w:rsidDel="00000000" w:rsidP="00000000" w:rsidRDefault="00000000" w:rsidRPr="00000000" w14:paraId="0000005F">
      <w:pPr>
        <w:rPr/>
      </w:pPr>
      <w:r w:rsidDel="00000000" w:rsidR="00000000" w:rsidRPr="00000000">
        <w:rPr>
          <w:rtl w:val="0"/>
        </w:rPr>
      </w:r>
    </w:p>
    <w:sectPr>
      <w:pgSz w:h="15840" w:w="12240" w:orient="portrait"/>
      <w:pgMar w:bottom="720" w:top="720" w:left="720" w:right="720" w:header="72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nna Miller" w:id="3" w:date="2024-05-30T18:45:25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testimonial</w:t>
      </w:r>
    </w:p>
  </w:comment>
  <w:comment w:author="Jenna Miller" w:id="0" w:date="2024-05-22T22:08:34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Karen Scott" w:id="2" w:date="2024-05-22T22:11:13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Emily" w:id="1" w:date="2024-05-29T12:49:45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budget or budget requirement instead of expense?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0" w15:done="0"/>
  <w15:commentEx w15:paraId="00000061" w15:done="0"/>
  <w15:commentEx w15:paraId="00000062" w15:done="0"/>
  <w15:commentEx w15:paraId="0000006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16" w:lineRule="auto"/>
    </w:pPr>
    <w:rPr>
      <w:rFonts w:ascii="Calibri" w:cs="Calibri" w:eastAsia="Calibri" w:hAnsi="Calibri"/>
      <w:color w:val="404040"/>
      <w:sz w:val="56"/>
      <w:szCs w:val="56"/>
    </w:rPr>
  </w:style>
  <w:style w:type="paragraph" w:styleId="Normal" w:default="1">
    <w:name w:val="Normal"/>
    <w:qFormat w:val="1"/>
    <w:rsid w:val="00D16BC6"/>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C3E98"/>
    <w:pPr>
      <w:spacing w:after="0" w:line="216" w:lineRule="auto"/>
      <w:contextualSpacing w:val="1"/>
    </w:pPr>
    <w:rPr>
      <w:rFonts w:asciiTheme="majorHAnsi" w:cstheme="majorBidi" w:eastAsiaTheme="majorEastAsia" w:hAnsiTheme="majorHAnsi"/>
      <w:color w:val="404040" w:themeColor="text1" w:themeTint="0000BF"/>
      <w:spacing w:val="-10"/>
      <w:kern w:val="28"/>
      <w:sz w:val="56"/>
      <w:szCs w:val="56"/>
    </w:rPr>
  </w:style>
  <w:style w:type="paragraph" w:styleId="ListParagraph">
    <w:name w:val="List Paragraph"/>
    <w:basedOn w:val="Normal"/>
    <w:uiPriority w:val="34"/>
    <w:qFormat w:val="1"/>
    <w:rsid w:val="00D16BC6"/>
    <w:pPr>
      <w:ind w:left="720"/>
      <w:contextualSpacing w:val="1"/>
    </w:pPr>
  </w:style>
  <w:style w:type="paragraph" w:styleId="ListBullet">
    <w:name w:val="List Bullet"/>
    <w:basedOn w:val="Normal"/>
    <w:uiPriority w:val="99"/>
    <w:unhideWhenUsed w:val="1"/>
    <w:rsid w:val="00D16BC6"/>
    <w:pPr>
      <w:numPr>
        <w:numId w:val="2"/>
      </w:numPr>
      <w:spacing w:after="200" w:line="240" w:lineRule="auto"/>
      <w:contextualSpacing w:val="1"/>
    </w:pPr>
    <w:rPr>
      <w:rFonts w:ascii="Cambria" w:eastAsia="Cambria" w:hAnsi="Cambria"/>
      <w:sz w:val="24"/>
      <w:szCs w:val="24"/>
    </w:rPr>
  </w:style>
  <w:style w:type="character" w:styleId="TitleChar" w:customStyle="1">
    <w:name w:val="Title Char"/>
    <w:basedOn w:val="DefaultParagraphFont"/>
    <w:link w:val="Title"/>
    <w:uiPriority w:val="10"/>
    <w:rsid w:val="004C3E98"/>
    <w:rPr>
      <w:rFonts w:asciiTheme="majorHAnsi" w:cstheme="majorBidi" w:eastAsiaTheme="majorEastAsia" w:hAnsiTheme="majorHAnsi"/>
      <w:color w:val="404040" w:themeColor="text1" w:themeTint="0000BF"/>
      <w:spacing w:val="-10"/>
      <w:kern w:val="28"/>
      <w:sz w:val="56"/>
      <w:szCs w:val="56"/>
    </w:rPr>
  </w:style>
  <w:style w:type="paragraph" w:styleId="Subtitle">
    <w:name w:val="Subtitle"/>
    <w:basedOn w:val="Normal"/>
    <w:next w:val="Normal"/>
    <w:link w:val="SubtitleChar"/>
    <w:uiPriority w:val="11"/>
    <w:qFormat w:val="1"/>
    <w:rPr>
      <w:rFonts w:cs="Calibri"/>
      <w:color w:val="5a5a5a"/>
    </w:rPr>
  </w:style>
  <w:style w:type="character" w:styleId="SubtitleChar" w:customStyle="1">
    <w:name w:val="Subtitle Char"/>
    <w:basedOn w:val="DefaultParagraphFont"/>
    <w:link w:val="Subtitle"/>
    <w:uiPriority w:val="11"/>
    <w:rsid w:val="004C3E98"/>
    <w:rPr>
      <w:rFonts w:cs="Times New Roman" w:eastAsiaTheme="minorEastAsia"/>
      <w:color w:val="5a5a5a" w:themeColor="text1" w:themeTint="0000A5"/>
      <w:spacing w:val="15"/>
    </w:rPr>
  </w:style>
  <w:style w:type="table" w:styleId="a" w:customStyle="1">
    <w:basedOn w:val="TableNormal"/>
    <w:tblPr>
      <w:tblStyleRowBandSize w:val="1"/>
      <w:tblStyleColBandSize w:val="1"/>
      <w:tblCellMar>
        <w:top w:w="72.0" w:type="dxa"/>
        <w:left w:w="72.0" w:type="dxa"/>
        <w:bottom w:w="72.0" w:type="dxa"/>
        <w:right w:w="72.0" w:type="dxa"/>
      </w:tblCellMar>
    </w:tblPr>
  </w:style>
  <w:style w:type="table" w:styleId="a0" w:customStyle="1">
    <w:basedOn w:val="TableNormal"/>
    <w:tblPr>
      <w:tblStyleRowBandSize w:val="1"/>
      <w:tblStyleColBandSize w:val="1"/>
      <w:tblCellMar>
        <w:top w:w="72.0" w:type="dxa"/>
        <w:left w:w="115.0" w:type="dxa"/>
        <w:bottom w:w="72.0" w:type="dxa"/>
        <w:right w:w="115.0" w:type="dxa"/>
      </w:tblCellMar>
    </w:tblPr>
  </w:style>
  <w:style w:type="character" w:styleId="CommentReference">
    <w:name w:val="annotation reference"/>
    <w:basedOn w:val="DefaultParagraphFont"/>
    <w:uiPriority w:val="99"/>
    <w:semiHidden w:val="1"/>
    <w:unhideWhenUsed w:val="1"/>
    <w:rsid w:val="00B83AEC"/>
    <w:rPr>
      <w:sz w:val="16"/>
      <w:szCs w:val="16"/>
    </w:rPr>
  </w:style>
  <w:style w:type="paragraph" w:styleId="CommentText">
    <w:name w:val="annotation text"/>
    <w:basedOn w:val="Normal"/>
    <w:link w:val="CommentTextChar"/>
    <w:uiPriority w:val="99"/>
    <w:semiHidden w:val="1"/>
    <w:unhideWhenUsed w:val="1"/>
    <w:rsid w:val="00B83AEC"/>
    <w:pPr>
      <w:spacing w:line="240" w:lineRule="auto"/>
    </w:pPr>
    <w:rPr>
      <w:sz w:val="20"/>
      <w:szCs w:val="20"/>
    </w:rPr>
  </w:style>
  <w:style w:type="character" w:styleId="CommentTextChar" w:customStyle="1">
    <w:name w:val="Comment Text Char"/>
    <w:basedOn w:val="DefaultParagraphFont"/>
    <w:link w:val="CommentText"/>
    <w:uiPriority w:val="99"/>
    <w:semiHidden w:val="1"/>
    <w:rsid w:val="00B83AEC"/>
    <w:rPr>
      <w:rFonts w:cs="Times New Roman"/>
      <w:sz w:val="20"/>
      <w:szCs w:val="20"/>
    </w:rPr>
  </w:style>
  <w:style w:type="paragraph" w:styleId="CommentSubject">
    <w:name w:val="annotation subject"/>
    <w:basedOn w:val="CommentText"/>
    <w:next w:val="CommentText"/>
    <w:link w:val="CommentSubjectChar"/>
    <w:uiPriority w:val="99"/>
    <w:semiHidden w:val="1"/>
    <w:unhideWhenUsed w:val="1"/>
    <w:rsid w:val="00B83AEC"/>
    <w:rPr>
      <w:b w:val="1"/>
      <w:bCs w:val="1"/>
    </w:rPr>
  </w:style>
  <w:style w:type="character" w:styleId="CommentSubjectChar" w:customStyle="1">
    <w:name w:val="Comment Subject Char"/>
    <w:basedOn w:val="CommentTextChar"/>
    <w:link w:val="CommentSubject"/>
    <w:uiPriority w:val="99"/>
    <w:semiHidden w:val="1"/>
    <w:rsid w:val="00B83AEC"/>
    <w:rPr>
      <w:rFonts w:cs="Times New Roman"/>
      <w:b w:val="1"/>
      <w:bCs w:val="1"/>
      <w:sz w:val="20"/>
      <w:szCs w:val="20"/>
    </w:rPr>
  </w:style>
  <w:style w:type="table" w:styleId="TableGrid">
    <w:name w:val="Table Grid"/>
    <w:basedOn w:val="TableNormal"/>
    <w:uiPriority w:val="39"/>
    <w:rsid w:val="00693A3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 w:type="table" w:styleId="Table2">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1.jp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gfl+oFiLmP1nWQJn4oA5aZtu7Q==">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2023-06-22T14:39:00Z</dcterms:created>
  <dc:creator>Erin Highlander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9f7fd70e1c9641803ca41ea40d92ce9c57b9f79abe49bb2b988bf3601e8cf2f9</vt:lpwstr>
  </property>
</Properties>
</file>